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31FE56FA" w14:textId="77777777" w:rsidR="00012CCF" w:rsidRDefault="00012CCF" w:rsidP="00012CCF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21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55B94E2" w14:textId="77777777" w:rsidR="00012CCF" w:rsidRPr="00FF77BB" w:rsidRDefault="00012CCF" w:rsidP="00012CCF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256B5056" w14:textId="77777777" w:rsidR="00012CCF" w:rsidRPr="00FF77BB" w:rsidRDefault="00012CCF" w:rsidP="00012CCF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1473/2026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85214F6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FFB18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F35ED7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8A4D6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9C72B9A" w14:textId="1EB7C4EA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aquisição 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>
        <w:rPr>
          <w:rFonts w:ascii="Garamond" w:hAnsi="Garamond" w:cstheme="minorHAnsi"/>
          <w:color w:val="000000" w:themeColor="text1"/>
          <w:sz w:val="20"/>
          <w:szCs w:val="20"/>
        </w:rPr>
        <w:t>da totalidade do estimado e que, participamos do presente processo com a real intenção de fornecer os produtos conforme estabelecido no Edital e seus anexos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>, assumindo todas as responsabilidades pelos transtornos causados ao Município quando descumprido o estabelecido no Termo de Referência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0DA2E" w14:textId="77777777" w:rsidR="005D48CB" w:rsidRDefault="005D48CB">
      <w:r>
        <w:separator/>
      </w:r>
    </w:p>
  </w:endnote>
  <w:endnote w:type="continuationSeparator" w:id="0">
    <w:p w14:paraId="476E8128" w14:textId="77777777" w:rsidR="005D48CB" w:rsidRDefault="005D48CB">
      <w:r>
        <w:continuationSeparator/>
      </w:r>
    </w:p>
  </w:endnote>
  <w:endnote w:type="continuationNotice" w:id="1">
    <w:p w14:paraId="27BBC6E9" w14:textId="77777777" w:rsidR="005D48CB" w:rsidRDefault="005D48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2D0A7" w14:textId="77777777" w:rsidR="005D48CB" w:rsidRDefault="005D48CB">
      <w:r>
        <w:separator/>
      </w:r>
    </w:p>
  </w:footnote>
  <w:footnote w:type="continuationSeparator" w:id="0">
    <w:p w14:paraId="1970CC46" w14:textId="77777777" w:rsidR="005D48CB" w:rsidRDefault="005D48CB">
      <w:r>
        <w:continuationSeparator/>
      </w:r>
    </w:p>
  </w:footnote>
  <w:footnote w:type="continuationNotice" w:id="1">
    <w:p w14:paraId="5B57CA61" w14:textId="77777777" w:rsidR="005D48CB" w:rsidRDefault="005D48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CF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39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7F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3F3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8E4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2EDA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8CB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3D48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705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149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CC2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6864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AE4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1FE3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3986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801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2026-04-10T17:22:00Z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